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48" w:rsidRDefault="00431648" w:rsidP="00431648">
      <w:pPr>
        <w:spacing w:afterLines="50" w:after="156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吕梁市政府采购网上商城</w:t>
      </w:r>
      <w:r w:rsidRPr="00B66014">
        <w:rPr>
          <w:rFonts w:ascii="仿宋" w:eastAsia="仿宋" w:hAnsi="仿宋"/>
          <w:sz w:val="36"/>
          <w:szCs w:val="36"/>
        </w:rPr>
        <w:t>试行</w:t>
      </w:r>
      <w:r>
        <w:rPr>
          <w:rFonts w:ascii="仿宋" w:eastAsia="仿宋" w:hAnsi="仿宋" w:hint="eastAsia"/>
          <w:sz w:val="36"/>
          <w:szCs w:val="36"/>
        </w:rPr>
        <w:t>品目目录</w:t>
      </w:r>
    </w:p>
    <w:tbl>
      <w:tblPr>
        <w:tblW w:w="9000" w:type="dxa"/>
        <w:jc w:val="center"/>
        <w:tblCellSpacing w:w="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00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3109"/>
        <w:gridCol w:w="3833"/>
      </w:tblGrid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431648" w:rsidRDefault="00431648" w:rsidP="00442CF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Style w:val="a6"/>
                <w:rFonts w:ascii="仿宋" w:eastAsia="仿宋" w:hAnsi="仿宋" w:hint="eastAsia"/>
                <w:sz w:val="24"/>
                <w:szCs w:val="30"/>
              </w:rPr>
              <w:t>编  码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431648" w:rsidRDefault="00431648" w:rsidP="00442CF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Style w:val="a6"/>
                <w:rFonts w:ascii="仿宋" w:eastAsia="仿宋" w:hAnsi="仿宋" w:hint="eastAsia"/>
                <w:sz w:val="24"/>
                <w:szCs w:val="30"/>
              </w:rPr>
              <w:t>目录名称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431648" w:rsidRDefault="00431648" w:rsidP="00442CFA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  <w:szCs w:val="30"/>
              </w:rPr>
              <w:t>备  注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通用设备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pStyle w:val="a5"/>
              <w:spacing w:line="440" w:lineRule="exact"/>
              <w:rPr>
                <w:rFonts w:ascii="仿宋" w:eastAsia="仿宋" w:hAnsi="仿宋"/>
                <w:kern w:val="2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计算机设备及软件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pStyle w:val="a5"/>
              <w:spacing w:line="440" w:lineRule="exact"/>
              <w:rPr>
                <w:rFonts w:ascii="仿宋" w:eastAsia="仿宋" w:hAnsi="仿宋"/>
                <w:kern w:val="2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计算机设备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pStyle w:val="a5"/>
              <w:spacing w:line="440" w:lineRule="exact"/>
              <w:rPr>
                <w:rFonts w:ascii="仿宋" w:eastAsia="仿宋" w:hAnsi="仿宋"/>
                <w:kern w:val="2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巨/大/中型计算机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pStyle w:val="a5"/>
              <w:spacing w:line="440" w:lineRule="exact"/>
              <w:rPr>
                <w:rFonts w:ascii="仿宋" w:eastAsia="仿宋" w:hAnsi="仿宋"/>
                <w:kern w:val="2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小型计算机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pStyle w:val="a5"/>
              <w:spacing w:line="440" w:lineRule="exact"/>
              <w:rPr>
                <w:rFonts w:ascii="仿宋" w:eastAsia="仿宋" w:hAnsi="仿宋"/>
                <w:kern w:val="2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A02010103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服务器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pStyle w:val="a5"/>
              <w:spacing w:line="440" w:lineRule="exact"/>
              <w:rPr>
                <w:rFonts w:ascii="仿宋" w:eastAsia="仿宋" w:hAnsi="仿宋"/>
                <w:kern w:val="2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A02010104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台式计算机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A02010105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便携式计算机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A02010106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掌上电脑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A02010107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平板式微型计算机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A02010199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其他计算机设备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计算机网络设备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不含通信网络设备。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A02010201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路由器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A02010202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交换设备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A02010299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其他网络设备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A020103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信息安全设备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A020104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终端设备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A020105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存储设备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A020106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输出输入设备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A020107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机房辅助设备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A020108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计算机软件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A02010801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基础软件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A02010802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支撑软件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A02010803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应用软件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包括通用应用软件和行业应用软件。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A02010899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其他计算机软件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办公设备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lastRenderedPageBreak/>
              <w:t>A020201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复印机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A020202 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投影仪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A020203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投影幕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A020204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多功能一体机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A020205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照相机及器材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A020206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电子白板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A020207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LED显示屏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A020208 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触控一体机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含室内外触摸屏。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A020209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刻录机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A020210 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印设备</w:t>
            </w:r>
            <w:proofErr w:type="gramEnd"/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A020211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销毁设备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A020216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打字机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A020299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其他办公设备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A0203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车辆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A020308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城市交通车辆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A020309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摩托车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A020310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电动自行车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A0204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图书档案设备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b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A0205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机械设备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A020512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起重设备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792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A02051228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电梯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包括载人电梯、载货、载人载货两用、消防电梯等。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A0206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电气设备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A020615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电源设备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含不间断电源（UPS）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A020618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生活用电器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A02061801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制冷电器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A02061802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空气调节电器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A0208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通信设备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A020807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电话通信设备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lastRenderedPageBreak/>
              <w:t>A020808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视频会议系统设备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含视频监控设备。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广播、电视、电影设备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  <w:u w:val="single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A020910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电视设备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  <w:u w:val="single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A020911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视频设备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  <w:u w:val="single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A020912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音频设备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  <w:u w:val="single"/>
              </w:rPr>
            </w:pP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A06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50" w:firstLine="12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家具用品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限各类</w:t>
            </w:r>
            <w:proofErr w:type="gramEnd"/>
            <w:r>
              <w:rPr>
                <w:rFonts w:ascii="仿宋" w:eastAsia="仿宋" w:hAnsi="仿宋" w:hint="eastAsia"/>
                <w:sz w:val="24"/>
                <w:szCs w:val="30"/>
              </w:rPr>
              <w:t>办公家具。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A07030101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250" w:firstLine="60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制服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限行政</w:t>
            </w:r>
            <w:proofErr w:type="gramEnd"/>
            <w:r>
              <w:rPr>
                <w:rFonts w:ascii="仿宋" w:eastAsia="仿宋" w:hAnsi="仿宋" w:hint="eastAsia"/>
                <w:sz w:val="24"/>
                <w:szCs w:val="30"/>
              </w:rPr>
              <w:t>执法服装。</w:t>
            </w:r>
          </w:p>
        </w:tc>
      </w:tr>
      <w:tr w:rsidR="00431648" w:rsidTr="00442CFA">
        <w:trPr>
          <w:trHeight w:val="20"/>
          <w:tblCellSpacing w:w="7" w:type="dxa"/>
          <w:jc w:val="center"/>
        </w:trPr>
        <w:tc>
          <w:tcPr>
            <w:tcW w:w="2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A09</w:t>
            </w:r>
          </w:p>
        </w:tc>
        <w:tc>
          <w:tcPr>
            <w:tcW w:w="3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431648" w:rsidRDefault="00431648" w:rsidP="00442CFA">
            <w:pPr>
              <w:spacing w:line="440" w:lineRule="exact"/>
              <w:ind w:firstLineChars="50" w:firstLine="120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办公消耗用品及类似物品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31648" w:rsidRDefault="00431648" w:rsidP="00442CFA">
            <w:pPr>
              <w:spacing w:line="440" w:lineRule="exact"/>
              <w:rPr>
                <w:rFonts w:ascii="仿宋" w:eastAsia="仿宋" w:hAnsi="仿宋"/>
                <w:sz w:val="24"/>
                <w:szCs w:val="30"/>
              </w:rPr>
            </w:pPr>
          </w:p>
        </w:tc>
      </w:tr>
    </w:tbl>
    <w:p w:rsidR="00431648" w:rsidRPr="008668EB" w:rsidRDefault="00431648" w:rsidP="00431648">
      <w:pPr>
        <w:spacing w:line="440" w:lineRule="exact"/>
        <w:rPr>
          <w:rFonts w:cs="Times New Roman"/>
        </w:rPr>
      </w:pPr>
    </w:p>
    <w:p w:rsidR="00431648" w:rsidRPr="00B66014" w:rsidRDefault="00431648" w:rsidP="00431648"/>
    <w:p w:rsidR="00116B75" w:rsidRPr="00431648" w:rsidRDefault="00587CDE">
      <w:bookmarkStart w:id="0" w:name="_GoBack"/>
      <w:bookmarkEnd w:id="0"/>
    </w:p>
    <w:sectPr w:rsidR="00116B75" w:rsidRPr="00431648" w:rsidSect="00C24A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DE" w:rsidRDefault="00587CDE" w:rsidP="00431648">
      <w:r>
        <w:separator/>
      </w:r>
    </w:p>
  </w:endnote>
  <w:endnote w:type="continuationSeparator" w:id="0">
    <w:p w:rsidR="00587CDE" w:rsidRDefault="00587CDE" w:rsidP="0043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DE" w:rsidRDefault="00587CDE" w:rsidP="00431648">
      <w:r>
        <w:separator/>
      </w:r>
    </w:p>
  </w:footnote>
  <w:footnote w:type="continuationSeparator" w:id="0">
    <w:p w:rsidR="00587CDE" w:rsidRDefault="00587CDE" w:rsidP="0043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7E"/>
    <w:rsid w:val="00012C22"/>
    <w:rsid w:val="00267060"/>
    <w:rsid w:val="00323F45"/>
    <w:rsid w:val="0040612B"/>
    <w:rsid w:val="00431648"/>
    <w:rsid w:val="004B23D7"/>
    <w:rsid w:val="00587CDE"/>
    <w:rsid w:val="00670276"/>
    <w:rsid w:val="006B43A4"/>
    <w:rsid w:val="007A6E7A"/>
    <w:rsid w:val="007B1EC9"/>
    <w:rsid w:val="007C0EC6"/>
    <w:rsid w:val="0080321E"/>
    <w:rsid w:val="0086202B"/>
    <w:rsid w:val="00871C4B"/>
    <w:rsid w:val="009F4511"/>
    <w:rsid w:val="00B25EB5"/>
    <w:rsid w:val="00CF00CA"/>
    <w:rsid w:val="00DA117E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648"/>
    <w:rPr>
      <w:sz w:val="18"/>
      <w:szCs w:val="18"/>
    </w:rPr>
  </w:style>
  <w:style w:type="paragraph" w:styleId="a5">
    <w:name w:val="Normal (Web)"/>
    <w:basedOn w:val="a"/>
    <w:unhideWhenUsed/>
    <w:qFormat/>
    <w:rsid w:val="00431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431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648"/>
    <w:rPr>
      <w:sz w:val="18"/>
      <w:szCs w:val="18"/>
    </w:rPr>
  </w:style>
  <w:style w:type="paragraph" w:styleId="a5">
    <w:name w:val="Normal (Web)"/>
    <w:basedOn w:val="a"/>
    <w:unhideWhenUsed/>
    <w:qFormat/>
    <w:rsid w:val="00431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431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P R 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2</cp:revision>
  <dcterms:created xsi:type="dcterms:W3CDTF">2019-10-14T01:27:00Z</dcterms:created>
  <dcterms:modified xsi:type="dcterms:W3CDTF">2019-10-14T01:27:00Z</dcterms:modified>
</cp:coreProperties>
</file>